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Судебный участок </w:t>
      </w:r>
      <w:r w:rsidRPr="00BE4874">
        <w:rPr>
          <w:iCs/>
          <w:sz w:val="22"/>
          <w:szCs w:val="22"/>
        </w:rPr>
        <w:t xml:space="preserve">№ </w:t>
      </w:r>
      <w:r w:rsidR="00775971">
        <w:rPr>
          <w:iCs/>
          <w:sz w:val="22"/>
          <w:szCs w:val="22"/>
        </w:rPr>
        <w:t>2</w:t>
      </w:r>
      <w:r w:rsidRPr="00BE4874">
        <w:rPr>
          <w:iCs/>
          <w:sz w:val="22"/>
          <w:szCs w:val="22"/>
        </w:rPr>
        <w:t xml:space="preserve"> Белоярского судебного района ХМАО-Югры</w:t>
      </w:r>
    </w:p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 w:rsidRPr="00BE4874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BE4874" w:rsidRPr="00BE4874" w:rsidP="00BE4874">
      <w:pPr>
        <w:pStyle w:val="Title"/>
        <w:jc w:val="right"/>
        <w:rPr>
          <w:b w:val="0"/>
          <w:sz w:val="28"/>
          <w:szCs w:val="28"/>
        </w:rPr>
      </w:pPr>
      <w:r w:rsidRPr="00BE4874">
        <w:rPr>
          <w:b w:val="0"/>
          <w:sz w:val="28"/>
          <w:szCs w:val="28"/>
        </w:rPr>
        <w:t xml:space="preserve"> 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99019E" w:rsidR="0099019E">
        <w:rPr>
          <w:b w:val="0"/>
          <w:sz w:val="24"/>
          <w:szCs w:val="24"/>
        </w:rPr>
        <w:t xml:space="preserve">             </w:t>
      </w:r>
      <w:r w:rsidR="0099019E">
        <w:rPr>
          <w:b w:val="0"/>
          <w:sz w:val="24"/>
          <w:szCs w:val="24"/>
        </w:rPr>
        <w:t xml:space="preserve">         </w:t>
      </w:r>
      <w:r w:rsidRPr="0099019E">
        <w:rPr>
          <w:b w:val="0"/>
          <w:sz w:val="24"/>
          <w:szCs w:val="24"/>
        </w:rPr>
        <w:t>Дело № 5-</w:t>
      </w:r>
      <w:r w:rsidR="000A2285">
        <w:rPr>
          <w:b w:val="0"/>
          <w:sz w:val="24"/>
          <w:szCs w:val="24"/>
        </w:rPr>
        <w:t>868</w:t>
      </w:r>
      <w:r w:rsidRPr="0099019E" w:rsidR="00775971">
        <w:rPr>
          <w:b w:val="0"/>
          <w:sz w:val="24"/>
          <w:szCs w:val="24"/>
        </w:rPr>
        <w:t>-0102</w:t>
      </w:r>
      <w:r w:rsidRPr="0099019E">
        <w:rPr>
          <w:b w:val="0"/>
          <w:sz w:val="24"/>
          <w:szCs w:val="24"/>
        </w:rPr>
        <w:t>/2024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 xml:space="preserve">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ПОСТАНОВЛЕНИЕ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 делу об административном правонарушении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 xml:space="preserve">г. Белоярский                                      </w:t>
      </w:r>
      <w:r w:rsidR="0099019E">
        <w:rPr>
          <w:sz w:val="24"/>
          <w:szCs w:val="24"/>
        </w:rPr>
        <w:t xml:space="preserve">                        </w:t>
      </w:r>
      <w:r w:rsidRPr="0099019E" w:rsidR="009642BE">
        <w:rPr>
          <w:sz w:val="24"/>
          <w:szCs w:val="24"/>
        </w:rPr>
        <w:t xml:space="preserve"> </w:t>
      </w:r>
      <w:r w:rsidRPr="0099019E" w:rsidR="0099019E">
        <w:rPr>
          <w:sz w:val="24"/>
          <w:szCs w:val="24"/>
        </w:rPr>
        <w:t xml:space="preserve">             </w:t>
      </w:r>
      <w:r w:rsidRPr="0099019E" w:rsidR="009642BE">
        <w:rPr>
          <w:sz w:val="24"/>
          <w:szCs w:val="24"/>
        </w:rPr>
        <w:t xml:space="preserve">                            </w:t>
      </w:r>
      <w:r w:rsidRPr="0099019E" w:rsidR="00D01ECF">
        <w:rPr>
          <w:sz w:val="24"/>
          <w:szCs w:val="24"/>
        </w:rPr>
        <w:t xml:space="preserve">  </w:t>
      </w:r>
      <w:r w:rsidRPr="0099019E" w:rsidR="009642BE">
        <w:rPr>
          <w:sz w:val="24"/>
          <w:szCs w:val="24"/>
        </w:rPr>
        <w:t xml:space="preserve">  </w:t>
      </w:r>
      <w:r w:rsidRPr="0099019E">
        <w:rPr>
          <w:sz w:val="24"/>
          <w:szCs w:val="24"/>
        </w:rPr>
        <w:t xml:space="preserve">   </w:t>
      </w:r>
      <w:r w:rsidR="001C7CBA">
        <w:rPr>
          <w:sz w:val="24"/>
          <w:szCs w:val="24"/>
        </w:rPr>
        <w:t>19 декабря</w:t>
      </w:r>
      <w:r w:rsidRPr="0099019E">
        <w:rPr>
          <w:sz w:val="24"/>
          <w:szCs w:val="24"/>
        </w:rPr>
        <w:t xml:space="preserve"> 2024 года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BE4874">
      <w:pPr>
        <w:pStyle w:val="BlockText"/>
        <w:ind w:left="0" w:right="45" w:firstLine="709"/>
        <w:rPr>
          <w:szCs w:val="24"/>
        </w:rPr>
      </w:pPr>
      <w:r w:rsidRPr="0099019E">
        <w:rPr>
          <w:szCs w:val="24"/>
        </w:rPr>
        <w:t xml:space="preserve">Мировой судья судебного участка № </w:t>
      </w:r>
      <w:r w:rsidRPr="0099019E" w:rsidR="00775971">
        <w:rPr>
          <w:szCs w:val="24"/>
        </w:rPr>
        <w:t>2</w:t>
      </w:r>
      <w:r w:rsidRPr="0099019E">
        <w:rPr>
          <w:szCs w:val="24"/>
        </w:rPr>
        <w:t xml:space="preserve"> Белоярского судебного района Ханты-Мансийского автономн</w:t>
      </w:r>
      <w:r w:rsidRPr="0099019E" w:rsidR="0066108F">
        <w:rPr>
          <w:szCs w:val="24"/>
        </w:rPr>
        <w:t xml:space="preserve">ого округа-Югры </w:t>
      </w:r>
      <w:r w:rsidR="003358DB">
        <w:rPr>
          <w:szCs w:val="24"/>
        </w:rPr>
        <w:t>***</w:t>
      </w:r>
      <w:r w:rsidRPr="0099019E" w:rsidR="00775971">
        <w:rPr>
          <w:szCs w:val="24"/>
        </w:rPr>
        <w:t xml:space="preserve"> </w:t>
      </w:r>
      <w:r w:rsidRPr="0099019E" w:rsidR="00775971">
        <w:rPr>
          <w:szCs w:val="24"/>
        </w:rPr>
        <w:t>Сварцев</w:t>
      </w:r>
      <w:r w:rsidRPr="0099019E" w:rsidR="00775971">
        <w:rPr>
          <w:szCs w:val="24"/>
        </w:rPr>
        <w:t>,</w:t>
      </w:r>
    </w:p>
    <w:p w:rsidR="00BE4874" w:rsidRPr="0099019E" w:rsidP="00BE4874">
      <w:pPr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99019E" w:rsidR="00775971">
        <w:rPr>
          <w:sz w:val="24"/>
          <w:szCs w:val="24"/>
        </w:rPr>
        <w:t>2</w:t>
      </w:r>
      <w:r w:rsidRPr="0099019E">
        <w:rPr>
          <w:sz w:val="24"/>
          <w:szCs w:val="24"/>
        </w:rPr>
        <w:t xml:space="preserve"> Белоярского судебного района дело об административном правонарушении,</w:t>
      </w:r>
      <w:r w:rsidRPr="0099019E">
        <w:rPr>
          <w:bCs/>
          <w:sz w:val="24"/>
          <w:szCs w:val="24"/>
        </w:rPr>
        <w:t xml:space="preserve"> </w:t>
      </w:r>
      <w:r w:rsidRPr="0099019E">
        <w:rPr>
          <w:sz w:val="24"/>
          <w:szCs w:val="24"/>
        </w:rPr>
        <w:t xml:space="preserve">возбужденное по </w:t>
      </w:r>
      <w:r w:rsidRPr="0099019E" w:rsidR="001E2646">
        <w:rPr>
          <w:sz w:val="24"/>
          <w:szCs w:val="24"/>
        </w:rPr>
        <w:t xml:space="preserve">ч.1 </w:t>
      </w:r>
      <w:r w:rsidRPr="0099019E">
        <w:rPr>
          <w:sz w:val="24"/>
          <w:szCs w:val="24"/>
        </w:rPr>
        <w:t>ст. 1</w:t>
      </w:r>
      <w:r w:rsidRPr="0099019E" w:rsidR="001E2646">
        <w:rPr>
          <w:sz w:val="24"/>
          <w:szCs w:val="24"/>
        </w:rPr>
        <w:t>9</w:t>
      </w:r>
      <w:r w:rsidRPr="0099019E">
        <w:rPr>
          <w:sz w:val="24"/>
          <w:szCs w:val="24"/>
        </w:rPr>
        <w:t xml:space="preserve">.5 КоАП РФ в отношении должностного лица – </w:t>
      </w:r>
      <w:r w:rsidRPr="0099019E" w:rsidR="001E2646">
        <w:rPr>
          <w:sz w:val="24"/>
          <w:szCs w:val="24"/>
        </w:rPr>
        <w:t xml:space="preserve">индивидуального предпринимателя </w:t>
      </w:r>
      <w:r w:rsidR="000A2285">
        <w:rPr>
          <w:sz w:val="24"/>
          <w:szCs w:val="24"/>
        </w:rPr>
        <w:t xml:space="preserve">Гончаровой </w:t>
      </w:r>
      <w:r w:rsidR="003358DB">
        <w:rPr>
          <w:sz w:val="24"/>
          <w:szCs w:val="24"/>
        </w:rPr>
        <w:t>*****************</w:t>
      </w:r>
      <w:r w:rsidRPr="0099019E">
        <w:rPr>
          <w:sz w:val="24"/>
          <w:szCs w:val="24"/>
        </w:rPr>
        <w:t xml:space="preserve">, </w:t>
      </w:r>
      <w:r w:rsidR="003358DB">
        <w:rPr>
          <w:sz w:val="24"/>
          <w:szCs w:val="24"/>
        </w:rPr>
        <w:t>***************</w:t>
      </w:r>
      <w:r w:rsidRPr="0099019E">
        <w:rPr>
          <w:sz w:val="24"/>
          <w:szCs w:val="24"/>
        </w:rPr>
        <w:t xml:space="preserve"> года рождения, урожен</w:t>
      </w:r>
      <w:r w:rsidRPr="0099019E" w:rsidR="009642BE">
        <w:rPr>
          <w:sz w:val="24"/>
          <w:szCs w:val="24"/>
        </w:rPr>
        <w:t>ки</w:t>
      </w:r>
      <w:r w:rsidRPr="0099019E">
        <w:rPr>
          <w:sz w:val="24"/>
          <w:szCs w:val="24"/>
        </w:rPr>
        <w:t xml:space="preserve"> </w:t>
      </w:r>
      <w:r w:rsidR="003358DB">
        <w:rPr>
          <w:sz w:val="24"/>
          <w:szCs w:val="24"/>
        </w:rPr>
        <w:t>********************************</w:t>
      </w:r>
      <w:r w:rsidRPr="0099019E">
        <w:rPr>
          <w:sz w:val="24"/>
          <w:szCs w:val="24"/>
        </w:rPr>
        <w:t xml:space="preserve">, </w:t>
      </w:r>
      <w:r w:rsidR="001C7CBA">
        <w:rPr>
          <w:sz w:val="24"/>
          <w:szCs w:val="24"/>
        </w:rPr>
        <w:t xml:space="preserve">паспорт: </w:t>
      </w:r>
      <w:r w:rsidR="003358DB">
        <w:rPr>
          <w:sz w:val="24"/>
          <w:szCs w:val="24"/>
        </w:rPr>
        <w:t>*****************************</w:t>
      </w:r>
      <w:r w:rsidR="001C7CBA">
        <w:rPr>
          <w:sz w:val="24"/>
          <w:szCs w:val="24"/>
        </w:rPr>
        <w:t xml:space="preserve">, ИНН </w:t>
      </w:r>
      <w:r w:rsidR="003358DB">
        <w:rPr>
          <w:sz w:val="24"/>
          <w:szCs w:val="24"/>
        </w:rPr>
        <w:t>*********</w:t>
      </w:r>
      <w:r w:rsidR="001C7CBA">
        <w:rPr>
          <w:sz w:val="24"/>
          <w:szCs w:val="24"/>
        </w:rPr>
        <w:t xml:space="preserve">, </w:t>
      </w:r>
      <w:r w:rsidRPr="0099019E">
        <w:rPr>
          <w:sz w:val="24"/>
          <w:szCs w:val="24"/>
        </w:rPr>
        <w:t>проживающе</w:t>
      </w:r>
      <w:r w:rsidRPr="0099019E" w:rsidR="009642BE">
        <w:rPr>
          <w:sz w:val="24"/>
          <w:szCs w:val="24"/>
        </w:rPr>
        <w:t>й</w:t>
      </w:r>
      <w:r w:rsidRPr="0099019E">
        <w:rPr>
          <w:sz w:val="24"/>
          <w:szCs w:val="24"/>
        </w:rPr>
        <w:t xml:space="preserve"> по адресу: Ханты-Мансийский автоно</w:t>
      </w:r>
      <w:r w:rsidRPr="0099019E" w:rsidR="009642BE">
        <w:rPr>
          <w:sz w:val="24"/>
          <w:szCs w:val="24"/>
        </w:rPr>
        <w:t xml:space="preserve">мный округ-Югра, г. Белоярский, </w:t>
      </w:r>
      <w:r w:rsidR="003358DB">
        <w:rPr>
          <w:sz w:val="24"/>
          <w:szCs w:val="24"/>
        </w:rPr>
        <w:t>*****************</w:t>
      </w:r>
      <w:r w:rsidRPr="0099019E">
        <w:rPr>
          <w:sz w:val="24"/>
          <w:szCs w:val="24"/>
        </w:rPr>
        <w:t xml:space="preserve">, сведений о привлечении к административной ответственности не представлено, </w:t>
      </w:r>
    </w:p>
    <w:p w:rsidR="009642BE" w:rsidRPr="0099019E" w:rsidP="00BE4874">
      <w:pPr>
        <w:jc w:val="center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УСТАНОВИЛ: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BE4874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Гончарова </w:t>
      </w:r>
      <w:r w:rsidR="003358DB">
        <w:rPr>
          <w:sz w:val="24"/>
          <w:szCs w:val="24"/>
        </w:rPr>
        <w:t>***</w:t>
      </w:r>
      <w:r w:rsidRPr="0099019E" w:rsidR="00785266">
        <w:rPr>
          <w:sz w:val="24"/>
          <w:szCs w:val="24"/>
        </w:rPr>
        <w:t xml:space="preserve">, являясь </w:t>
      </w:r>
      <w:r w:rsidRPr="0099019E" w:rsidR="001E2646">
        <w:rPr>
          <w:sz w:val="24"/>
          <w:szCs w:val="24"/>
        </w:rPr>
        <w:t>индивидуальным предпринимателем,</w:t>
      </w:r>
      <w:r w:rsidRPr="0099019E" w:rsidR="00785266">
        <w:rPr>
          <w:sz w:val="24"/>
          <w:szCs w:val="24"/>
        </w:rPr>
        <w:t xml:space="preserve"> и, исполняя свои обязанности по адресу: Ханты-Мансийский автономный округ-Югра, </w:t>
      </w:r>
      <w:r w:rsidRPr="0099019E" w:rsidR="001E2646">
        <w:rPr>
          <w:sz w:val="24"/>
          <w:szCs w:val="24"/>
        </w:rPr>
        <w:t xml:space="preserve">г. </w:t>
      </w:r>
      <w:r w:rsidRPr="0099019E" w:rsidR="00785266">
        <w:rPr>
          <w:sz w:val="24"/>
          <w:szCs w:val="24"/>
        </w:rPr>
        <w:t>Белоярский</w:t>
      </w:r>
      <w:r w:rsidRPr="0099019E" w:rsidR="001E2646">
        <w:rPr>
          <w:sz w:val="24"/>
          <w:szCs w:val="24"/>
        </w:rPr>
        <w:t xml:space="preserve">, </w:t>
      </w:r>
      <w:r w:rsidR="003358DB">
        <w:rPr>
          <w:sz w:val="24"/>
          <w:szCs w:val="24"/>
        </w:rPr>
        <w:t>*********************</w:t>
      </w:r>
      <w:r w:rsidRPr="0099019E" w:rsidR="00785266">
        <w:rPr>
          <w:sz w:val="24"/>
          <w:szCs w:val="24"/>
        </w:rPr>
        <w:t xml:space="preserve"> </w:t>
      </w:r>
      <w:r w:rsidRPr="0099019E" w:rsidR="001E2646">
        <w:rPr>
          <w:sz w:val="24"/>
          <w:szCs w:val="24"/>
        </w:rPr>
        <w:t xml:space="preserve">в установленный срок - до 24 часов 00 минут </w:t>
      </w:r>
      <w:r>
        <w:rPr>
          <w:sz w:val="24"/>
          <w:szCs w:val="24"/>
        </w:rPr>
        <w:t>01.11.2024 года</w:t>
      </w:r>
      <w:r w:rsidRPr="0099019E" w:rsidR="009642BE">
        <w:rPr>
          <w:sz w:val="24"/>
          <w:szCs w:val="24"/>
        </w:rPr>
        <w:t xml:space="preserve"> </w:t>
      </w:r>
      <w:r w:rsidRPr="0099019E" w:rsidR="001E2646">
        <w:rPr>
          <w:sz w:val="24"/>
          <w:szCs w:val="24"/>
        </w:rPr>
        <w:t>не выполнил</w:t>
      </w:r>
      <w:r w:rsidRPr="0099019E" w:rsidR="009642BE">
        <w:rPr>
          <w:sz w:val="24"/>
          <w:szCs w:val="24"/>
        </w:rPr>
        <w:t>а</w:t>
      </w:r>
      <w:r w:rsidRPr="0099019E" w:rsidR="001E2646">
        <w:rPr>
          <w:sz w:val="24"/>
          <w:szCs w:val="24"/>
        </w:rPr>
        <w:t xml:space="preserve"> требования предписания об устранении выявленных нарушений требований законодательства Российской Федерации о применении контрольно-кассовой техники, вынесенного </w:t>
      </w:r>
      <w:r>
        <w:rPr>
          <w:sz w:val="24"/>
          <w:szCs w:val="24"/>
        </w:rPr>
        <w:t>01.10.2024</w:t>
      </w:r>
      <w:r w:rsidR="001C7CBA">
        <w:rPr>
          <w:sz w:val="24"/>
          <w:szCs w:val="24"/>
        </w:rPr>
        <w:t xml:space="preserve"> года</w:t>
      </w:r>
      <w:r w:rsidRPr="0099019E" w:rsidR="001E2646">
        <w:rPr>
          <w:sz w:val="24"/>
          <w:szCs w:val="24"/>
        </w:rPr>
        <w:t xml:space="preserve"> </w:t>
      </w:r>
      <w:r w:rsidRPr="0099019E" w:rsidR="00544089">
        <w:rPr>
          <w:sz w:val="24"/>
          <w:szCs w:val="24"/>
        </w:rPr>
        <w:t>государственным налоговым инспектором отдела оперативного контроля МИФНС России №7 по Ханты-Мансийскому автономному округу-Югре</w:t>
      </w:r>
      <w:r w:rsidRPr="0099019E" w:rsidR="001E2646">
        <w:rPr>
          <w:sz w:val="24"/>
          <w:szCs w:val="24"/>
        </w:rPr>
        <w:t>, чем совершил</w:t>
      </w:r>
      <w:r w:rsidRPr="0099019E" w:rsidR="009642BE">
        <w:rPr>
          <w:sz w:val="24"/>
          <w:szCs w:val="24"/>
        </w:rPr>
        <w:t>а</w:t>
      </w:r>
      <w:r w:rsidRPr="0099019E" w:rsidR="001E2646">
        <w:rPr>
          <w:sz w:val="24"/>
          <w:szCs w:val="24"/>
        </w:rPr>
        <w:t xml:space="preserve"> </w:t>
      </w:r>
      <w:r w:rsidR="001C7CBA">
        <w:rPr>
          <w:sz w:val="24"/>
          <w:szCs w:val="24"/>
        </w:rPr>
        <w:t xml:space="preserve">административное </w:t>
      </w:r>
      <w:r w:rsidRPr="0099019E" w:rsidR="001E2646">
        <w:rPr>
          <w:sz w:val="24"/>
          <w:szCs w:val="24"/>
        </w:rPr>
        <w:t>правонарушение, предусмотренное ч.1 ст.19.5 КоАП РФ</w:t>
      </w:r>
      <w:r w:rsidRPr="0099019E" w:rsidR="00785266">
        <w:rPr>
          <w:sz w:val="24"/>
          <w:szCs w:val="24"/>
        </w:rPr>
        <w:t>.</w:t>
      </w:r>
    </w:p>
    <w:p w:rsidR="000A2285" w:rsidRPr="000A2285" w:rsidP="000A228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0A2285">
        <w:rPr>
          <w:sz w:val="24"/>
          <w:szCs w:val="24"/>
        </w:rPr>
        <w:t xml:space="preserve">В настоящее судебное заседание </w:t>
      </w:r>
      <w:r>
        <w:rPr>
          <w:sz w:val="24"/>
          <w:szCs w:val="24"/>
        </w:rPr>
        <w:t xml:space="preserve">Гончарова </w:t>
      </w:r>
      <w:r w:rsidR="003358DB">
        <w:rPr>
          <w:sz w:val="24"/>
          <w:szCs w:val="24"/>
        </w:rPr>
        <w:t>***</w:t>
      </w:r>
      <w:r w:rsidRPr="000A2285">
        <w:rPr>
          <w:sz w:val="24"/>
          <w:szCs w:val="24"/>
        </w:rPr>
        <w:t xml:space="preserve"> не я</w:t>
      </w:r>
      <w:r>
        <w:rPr>
          <w:sz w:val="24"/>
          <w:szCs w:val="24"/>
        </w:rPr>
        <w:t>вилась, о дате, времени и месте р</w:t>
      </w:r>
      <w:r w:rsidRPr="000A2285">
        <w:rPr>
          <w:sz w:val="24"/>
          <w:szCs w:val="24"/>
        </w:rPr>
        <w:t>ассмотрения дела извещена надлежащим образом, о причинах неявки суд не уведомила, ходатайств об отложении судебного заседания не заявляла.</w:t>
      </w:r>
    </w:p>
    <w:p w:rsidR="000A2285" w:rsidRPr="000A2285" w:rsidP="000A228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0A2285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>
        <w:rPr>
          <w:sz w:val="24"/>
          <w:szCs w:val="24"/>
        </w:rPr>
        <w:t xml:space="preserve">Гончаровой </w:t>
      </w:r>
      <w:r w:rsidR="003358DB">
        <w:rPr>
          <w:sz w:val="24"/>
          <w:szCs w:val="24"/>
        </w:rPr>
        <w:t>***</w:t>
      </w:r>
      <w:r w:rsidRPr="000A2285">
        <w:rPr>
          <w:sz w:val="24"/>
          <w:szCs w:val="24"/>
        </w:rPr>
        <w:t xml:space="preserve"> в порядке ч.2 ст.25.1 Кодекса Российской Федерации об административных правонарушениях.</w:t>
      </w:r>
    </w:p>
    <w:p w:rsidR="00BE4874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И</w:t>
      </w:r>
      <w:r w:rsidRPr="0099019E" w:rsidR="00785266">
        <w:rPr>
          <w:sz w:val="24"/>
          <w:szCs w:val="24"/>
        </w:rPr>
        <w:t>зучив и проанализировав письменные материалы дела, мировой судья пришел к следующему.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Как усматривается из материалов дела, в соответствии с предписанием об устранении выявленных нарушений требований законодательства Российской Федерации о применении контрольно-кассовой техники </w:t>
      </w:r>
      <w:r w:rsidRPr="0099019E" w:rsidR="0066108F">
        <w:rPr>
          <w:sz w:val="24"/>
          <w:szCs w:val="24"/>
        </w:rPr>
        <w:t>от</w:t>
      </w:r>
      <w:r w:rsidRPr="0099019E">
        <w:rPr>
          <w:sz w:val="24"/>
          <w:szCs w:val="24"/>
        </w:rPr>
        <w:t xml:space="preserve"> </w:t>
      </w:r>
      <w:r w:rsidR="000A2285">
        <w:rPr>
          <w:sz w:val="24"/>
          <w:szCs w:val="24"/>
        </w:rPr>
        <w:t>01.10</w:t>
      </w:r>
      <w:r w:rsidRPr="0099019E">
        <w:rPr>
          <w:sz w:val="24"/>
          <w:szCs w:val="24"/>
        </w:rPr>
        <w:t>.</w:t>
      </w:r>
      <w:r w:rsidRPr="0099019E" w:rsidR="009642BE">
        <w:rPr>
          <w:sz w:val="24"/>
          <w:szCs w:val="24"/>
        </w:rPr>
        <w:t>2024</w:t>
      </w:r>
      <w:r w:rsidRPr="0099019E">
        <w:rPr>
          <w:sz w:val="24"/>
          <w:szCs w:val="24"/>
        </w:rPr>
        <w:t xml:space="preserve">, вынесенного государственным налоговым инспектором отдела оперативного контроля МИФНС России №7 по Ханты-Мансийскому автономному округу-Югре Лисиной </w:t>
      </w:r>
      <w:r w:rsidR="003358DB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, </w:t>
      </w:r>
      <w:r w:rsidR="000A2285">
        <w:rPr>
          <w:sz w:val="24"/>
          <w:szCs w:val="24"/>
        </w:rPr>
        <w:t xml:space="preserve">Гончаровой </w:t>
      </w:r>
      <w:r w:rsidR="003358DB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следовало в срок </w:t>
      </w:r>
      <w:r w:rsidR="000A2285">
        <w:rPr>
          <w:sz w:val="24"/>
          <w:szCs w:val="24"/>
        </w:rPr>
        <w:t>01.11</w:t>
      </w:r>
      <w:r w:rsidRPr="0099019E">
        <w:rPr>
          <w:sz w:val="24"/>
          <w:szCs w:val="24"/>
        </w:rPr>
        <w:t>.</w:t>
      </w:r>
      <w:r w:rsidRPr="0099019E" w:rsidR="009642BE">
        <w:rPr>
          <w:sz w:val="24"/>
          <w:szCs w:val="24"/>
        </w:rPr>
        <w:t>2024</w:t>
      </w:r>
      <w:r w:rsidRPr="0099019E">
        <w:rPr>
          <w:sz w:val="24"/>
          <w:szCs w:val="24"/>
        </w:rPr>
        <w:t xml:space="preserve"> </w:t>
      </w:r>
      <w:r w:rsidRPr="0099019E" w:rsidR="00DD2926">
        <w:rPr>
          <w:sz w:val="24"/>
          <w:szCs w:val="24"/>
        </w:rPr>
        <w:t xml:space="preserve">принять меры по устранению причин и условий, способствовавших совершению нарушения, </w:t>
      </w:r>
      <w:r w:rsidR="001C7CBA">
        <w:rPr>
          <w:sz w:val="24"/>
          <w:szCs w:val="24"/>
        </w:rPr>
        <w:t>сформировать кассовые чеки коррекции на все суммы расчета без применения контрольно-кассовой техники</w:t>
      </w:r>
      <w:r w:rsidRPr="0099019E" w:rsidR="00DD2926">
        <w:rPr>
          <w:sz w:val="24"/>
          <w:szCs w:val="24"/>
        </w:rPr>
        <w:t>, информацию об исполнении предписания направить в адрес МИФНС России №7 по Ханты-Мансийскому автономному округу-Югре в установленные сроки</w:t>
      </w:r>
      <w:r w:rsidRPr="0099019E">
        <w:rPr>
          <w:sz w:val="24"/>
          <w:szCs w:val="24"/>
        </w:rPr>
        <w:t>.</w:t>
      </w:r>
    </w:p>
    <w:p w:rsidR="00DD2926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Вместе с тем, </w:t>
      </w:r>
      <w:r w:rsidR="000A2285">
        <w:rPr>
          <w:sz w:val="24"/>
          <w:szCs w:val="24"/>
        </w:rPr>
        <w:t xml:space="preserve">Гончарова </w:t>
      </w:r>
      <w:r w:rsidR="003358DB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в установленный срок не направил</w:t>
      </w:r>
      <w:r w:rsidRPr="0099019E" w:rsidR="009642BE">
        <w:rPr>
          <w:sz w:val="24"/>
          <w:szCs w:val="24"/>
        </w:rPr>
        <w:t>а</w:t>
      </w:r>
      <w:r w:rsidRPr="0099019E">
        <w:rPr>
          <w:sz w:val="24"/>
          <w:szCs w:val="24"/>
        </w:rPr>
        <w:t xml:space="preserve"> в адрес МИФНС России №7 по Ханты-Мансийскому автономному округу-Югре сведения об исполнении предписания</w:t>
      </w:r>
      <w:r w:rsidRPr="0099019E" w:rsidR="00D96E9D">
        <w:rPr>
          <w:sz w:val="24"/>
          <w:szCs w:val="24"/>
        </w:rPr>
        <w:t xml:space="preserve"> об устранении выявленных нарушений требований законодательства Российской Федерации о применении контрольно</w:t>
      </w:r>
      <w:r w:rsidRPr="0099019E" w:rsidR="009642BE">
        <w:rPr>
          <w:sz w:val="24"/>
          <w:szCs w:val="24"/>
        </w:rPr>
        <w:t xml:space="preserve">-кассовой техники от </w:t>
      </w:r>
      <w:r w:rsidR="00DF178B">
        <w:rPr>
          <w:sz w:val="24"/>
          <w:szCs w:val="24"/>
        </w:rPr>
        <w:t>01.10</w:t>
      </w:r>
      <w:r w:rsidRPr="0099019E" w:rsidR="009642BE">
        <w:rPr>
          <w:sz w:val="24"/>
          <w:szCs w:val="24"/>
        </w:rPr>
        <w:t>.2024</w:t>
      </w:r>
      <w:r w:rsidRPr="0099019E">
        <w:rPr>
          <w:sz w:val="24"/>
          <w:szCs w:val="24"/>
        </w:rPr>
        <w:t>.</w:t>
      </w:r>
    </w:p>
    <w:p w:rsidR="00544089" w:rsidRPr="0099019E" w:rsidP="00DD2926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Указанные обстоятельства подтверждаются исследованными судом материалами дела: </w:t>
      </w:r>
      <w:r w:rsidRPr="0099019E" w:rsidR="009642BE">
        <w:rPr>
          <w:sz w:val="24"/>
          <w:szCs w:val="24"/>
        </w:rPr>
        <w:t>протоколом об административном правонарушении №</w:t>
      </w:r>
      <w:r w:rsidR="00DF178B">
        <w:rPr>
          <w:sz w:val="24"/>
          <w:szCs w:val="24"/>
        </w:rPr>
        <w:t>86192433700101700001</w:t>
      </w:r>
      <w:r w:rsidRPr="0099019E" w:rsidR="00D01ECF">
        <w:rPr>
          <w:sz w:val="24"/>
          <w:szCs w:val="24"/>
        </w:rPr>
        <w:t xml:space="preserve"> от </w:t>
      </w:r>
      <w:r w:rsidR="001C7CBA">
        <w:rPr>
          <w:sz w:val="24"/>
          <w:szCs w:val="24"/>
        </w:rPr>
        <w:t>02.12</w:t>
      </w:r>
      <w:r w:rsidRPr="0099019E" w:rsidR="00D01ECF">
        <w:rPr>
          <w:sz w:val="24"/>
          <w:szCs w:val="24"/>
        </w:rPr>
        <w:t>.2024</w:t>
      </w:r>
      <w:r w:rsidRPr="0099019E" w:rsidR="009642BE">
        <w:rPr>
          <w:sz w:val="24"/>
          <w:szCs w:val="24"/>
        </w:rPr>
        <w:t>;</w:t>
      </w:r>
      <w:r w:rsidR="001C7CBA">
        <w:rPr>
          <w:sz w:val="24"/>
          <w:szCs w:val="24"/>
        </w:rPr>
        <w:t xml:space="preserve"> копией уведомления о составлении протокола от 07.11.2024 года № 13-1/19/</w:t>
      </w:r>
      <w:r w:rsidR="00DF178B">
        <w:rPr>
          <w:sz w:val="24"/>
          <w:szCs w:val="24"/>
        </w:rPr>
        <w:t>17864</w:t>
      </w:r>
      <w:r w:rsidR="001C7CBA">
        <w:rPr>
          <w:sz w:val="24"/>
          <w:szCs w:val="24"/>
        </w:rPr>
        <w:t xml:space="preserve">; </w:t>
      </w:r>
      <w:r w:rsidRPr="0099019E" w:rsidR="009642BE">
        <w:rPr>
          <w:sz w:val="24"/>
          <w:szCs w:val="24"/>
        </w:rPr>
        <w:t xml:space="preserve">копией предписания об устранении выявленных нарушений требований законодательства Российской Федерации о применении контрольно-кассовой техники, вынесенного от </w:t>
      </w:r>
      <w:r w:rsidR="00DF178B">
        <w:rPr>
          <w:sz w:val="24"/>
          <w:szCs w:val="24"/>
        </w:rPr>
        <w:t>01.10</w:t>
      </w:r>
      <w:r w:rsidRPr="0099019E" w:rsidR="009642BE">
        <w:rPr>
          <w:sz w:val="24"/>
          <w:szCs w:val="24"/>
        </w:rPr>
        <w:t xml:space="preserve">.2024; </w:t>
      </w:r>
      <w:r w:rsidRPr="0099019E">
        <w:rPr>
          <w:sz w:val="24"/>
          <w:szCs w:val="24"/>
        </w:rPr>
        <w:t xml:space="preserve">копией протокола об </w:t>
      </w:r>
      <w:r w:rsidRPr="0099019E">
        <w:rPr>
          <w:sz w:val="24"/>
          <w:szCs w:val="24"/>
        </w:rPr>
        <w:t>административном правонарушении №</w:t>
      </w:r>
      <w:r w:rsidR="00DF178B">
        <w:rPr>
          <w:sz w:val="24"/>
          <w:szCs w:val="24"/>
        </w:rPr>
        <w:t>86192427500100100001</w:t>
      </w:r>
      <w:r w:rsidRPr="0099019E">
        <w:rPr>
          <w:sz w:val="24"/>
          <w:szCs w:val="24"/>
        </w:rPr>
        <w:t xml:space="preserve"> от </w:t>
      </w:r>
      <w:r w:rsidR="00DF178B">
        <w:rPr>
          <w:sz w:val="24"/>
          <w:szCs w:val="24"/>
        </w:rPr>
        <w:t>01.10</w:t>
      </w:r>
      <w:r w:rsidRPr="0099019E">
        <w:rPr>
          <w:sz w:val="24"/>
          <w:szCs w:val="24"/>
        </w:rPr>
        <w:t xml:space="preserve">.2024; </w:t>
      </w:r>
      <w:r w:rsidRPr="0099019E" w:rsidR="00D96E9D">
        <w:rPr>
          <w:sz w:val="24"/>
          <w:szCs w:val="24"/>
        </w:rPr>
        <w:t xml:space="preserve">выпиской из ЕГРИП </w:t>
      </w:r>
      <w:r w:rsidRPr="0099019E" w:rsidR="009642BE">
        <w:rPr>
          <w:sz w:val="24"/>
          <w:szCs w:val="24"/>
        </w:rPr>
        <w:t xml:space="preserve">в отношении ИП </w:t>
      </w:r>
      <w:r w:rsidR="00DF178B">
        <w:rPr>
          <w:sz w:val="24"/>
          <w:szCs w:val="24"/>
        </w:rPr>
        <w:t xml:space="preserve">Гончарова </w:t>
      </w:r>
      <w:r w:rsidR="003358DB">
        <w:rPr>
          <w:sz w:val="24"/>
          <w:szCs w:val="24"/>
        </w:rPr>
        <w:t>***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Действия </w:t>
      </w:r>
      <w:r w:rsidR="00DF178B">
        <w:rPr>
          <w:sz w:val="24"/>
          <w:szCs w:val="24"/>
        </w:rPr>
        <w:t xml:space="preserve">Гончаровой </w:t>
      </w:r>
      <w:r w:rsidR="003358DB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мировой судья квалифицирует по ч.1 ст.19.5 КоАП РФ -</w:t>
      </w:r>
      <w:r w:rsidRPr="0099019E" w:rsidR="00D96E9D">
        <w:rPr>
          <w:sz w:val="24"/>
          <w:szCs w:val="24"/>
        </w:rPr>
        <w:t xml:space="preserve"> </w:t>
      </w:r>
      <w:r w:rsidRPr="0099019E">
        <w:rPr>
          <w:sz w:val="24"/>
          <w:szCs w:val="24"/>
        </w:rPr>
        <w:t>невыполнение в установленный срок законного предписания должностного лица, осуществляющего государственный надзор (контроль), об устранении нарушений законодательства.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обстоятельства смягчающие </w:t>
      </w:r>
      <w:r w:rsidR="00EA7790">
        <w:rPr>
          <w:sz w:val="24"/>
          <w:szCs w:val="24"/>
        </w:rPr>
        <w:t xml:space="preserve">и отягчающие </w:t>
      </w:r>
      <w:r w:rsidRPr="0099019E">
        <w:rPr>
          <w:sz w:val="24"/>
          <w:szCs w:val="24"/>
        </w:rPr>
        <w:t xml:space="preserve">административную ответственность </w:t>
      </w:r>
    </w:p>
    <w:p w:rsidR="00BE4874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Смягчающи</w:t>
      </w:r>
      <w:r w:rsidRPr="0099019E" w:rsidR="00AE3FB9">
        <w:rPr>
          <w:sz w:val="24"/>
          <w:szCs w:val="24"/>
        </w:rPr>
        <w:t>м административную ответственность обстоятельством является признание вины</w:t>
      </w:r>
      <w:r w:rsidRPr="0099019E">
        <w:rPr>
          <w:sz w:val="24"/>
          <w:szCs w:val="24"/>
        </w:rPr>
        <w:t>, отягчающих административную ответственность обстоятельств судом не установлено.</w:t>
      </w:r>
    </w:p>
    <w:p w:rsidR="00BE4874" w:rsidRPr="0099019E" w:rsidP="00BE4874">
      <w:pPr>
        <w:ind w:firstLine="708"/>
        <w:jc w:val="both"/>
        <w:rPr>
          <w:snapToGrid w:val="0"/>
          <w:sz w:val="24"/>
          <w:szCs w:val="24"/>
        </w:rPr>
      </w:pPr>
      <w:r w:rsidRPr="0099019E">
        <w:rPr>
          <w:sz w:val="24"/>
          <w:szCs w:val="24"/>
        </w:rPr>
        <w:t>Руководствуясь ст. ст. 23.1, 29.5, 29.6, 29.10 КоАП РФ, мировой судья</w:t>
      </w:r>
      <w:r w:rsidRPr="0099019E">
        <w:rPr>
          <w:snapToGrid w:val="0"/>
          <w:sz w:val="24"/>
          <w:szCs w:val="24"/>
        </w:rPr>
        <w:t>,</w:t>
      </w:r>
    </w:p>
    <w:p w:rsidR="00BE4874" w:rsidRPr="0099019E" w:rsidP="00BE4874">
      <w:pPr>
        <w:jc w:val="both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ПОСТАНОВИЛ: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D96E9D" w:rsidRPr="0099019E" w:rsidP="00D96E9D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признать </w:t>
      </w:r>
      <w:r w:rsidRPr="0099019E">
        <w:rPr>
          <w:sz w:val="24"/>
          <w:szCs w:val="24"/>
        </w:rPr>
        <w:t xml:space="preserve">должностное лицо – индивидуального предпринимателя </w:t>
      </w:r>
      <w:r w:rsidR="00DF178B">
        <w:rPr>
          <w:sz w:val="24"/>
          <w:szCs w:val="24"/>
        </w:rPr>
        <w:t xml:space="preserve">Гончарову </w:t>
      </w:r>
      <w:r w:rsidR="003358DB">
        <w:rPr>
          <w:sz w:val="24"/>
          <w:szCs w:val="24"/>
        </w:rPr>
        <w:t>*************</w:t>
      </w:r>
      <w:r w:rsidRPr="0099019E" w:rsidR="00E64C64">
        <w:rPr>
          <w:rFonts w:eastAsia="Times New Roman CYR"/>
          <w:color w:val="000000"/>
          <w:sz w:val="24"/>
          <w:szCs w:val="24"/>
        </w:rPr>
        <w:t xml:space="preserve"> </w:t>
      </w:r>
      <w:r w:rsidRPr="0099019E" w:rsidR="0013722A">
        <w:rPr>
          <w:rFonts w:eastAsia="Times New Roman CYR"/>
          <w:color w:val="000000"/>
          <w:sz w:val="24"/>
          <w:szCs w:val="24"/>
        </w:rPr>
        <w:t>виновной</w:t>
      </w:r>
      <w:r w:rsidRPr="0099019E">
        <w:rPr>
          <w:rFonts w:eastAsia="Times New Roman CYR"/>
          <w:color w:val="000000"/>
          <w:sz w:val="24"/>
          <w:szCs w:val="24"/>
        </w:rPr>
        <w:t xml:space="preserve"> в совершении административного правонарушения, предусмотренного ч.1 ст.19.5 Кодекса Российской Федерации об административных правонарушениях, и назначить </w:t>
      </w:r>
      <w:r w:rsidRPr="0099019E" w:rsidR="0013722A">
        <w:rPr>
          <w:rFonts w:eastAsia="Times New Roman CYR"/>
          <w:color w:val="000000"/>
          <w:sz w:val="24"/>
          <w:szCs w:val="24"/>
        </w:rPr>
        <w:t>ей</w:t>
      </w:r>
      <w:r w:rsidRPr="0099019E">
        <w:rPr>
          <w:rFonts w:eastAsia="Times New Roman CYR"/>
          <w:color w:val="000000"/>
          <w:sz w:val="24"/>
          <w:szCs w:val="24"/>
        </w:rPr>
        <w:t xml:space="preserve"> наказание в виде административного штрафа в размере 1 000</w:t>
      </w:r>
      <w:r w:rsidRPr="0099019E">
        <w:rPr>
          <w:sz w:val="24"/>
          <w:szCs w:val="24"/>
        </w:rPr>
        <w:t xml:space="preserve"> </w:t>
      </w:r>
      <w:r w:rsidRPr="0099019E">
        <w:rPr>
          <w:rFonts w:eastAsia="Times New Roman CYR"/>
          <w:color w:val="000000"/>
          <w:sz w:val="24"/>
          <w:szCs w:val="24"/>
        </w:rPr>
        <w:t xml:space="preserve">рублей. </w:t>
      </w:r>
    </w:p>
    <w:p w:rsidR="00D96E9D" w:rsidRPr="0099019E" w:rsidP="00D96E9D">
      <w:pPr>
        <w:ind w:firstLine="709"/>
        <w:jc w:val="both"/>
        <w:rPr>
          <w:rFonts w:eastAsia="Times New Roman CYR"/>
          <w:sz w:val="24"/>
          <w:szCs w:val="24"/>
        </w:rPr>
      </w:pPr>
      <w:r w:rsidRPr="0099019E">
        <w:rPr>
          <w:rFonts w:eastAsia="Times New Roman CYR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D96E9D" w:rsidRPr="0099019E" w:rsidP="00D96E9D">
      <w:pPr>
        <w:ind w:firstLine="709"/>
        <w:jc w:val="both"/>
        <w:rPr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9019E">
        <w:rPr>
          <w:rFonts w:eastAsia="Times New Roman CYR"/>
          <w:b/>
          <w:color w:val="000000"/>
          <w:sz w:val="24"/>
          <w:szCs w:val="24"/>
        </w:rPr>
        <w:t xml:space="preserve"> </w:t>
      </w:r>
      <w:hyperlink r:id="rId4" w:history="1">
        <w:r w:rsidRPr="0099019E">
          <w:rPr>
            <w:rStyle w:val="Hyperlink"/>
            <w:color w:val="000000"/>
            <w:sz w:val="24"/>
            <w:szCs w:val="24"/>
          </w:rPr>
          <w:t>федеральным законодательством</w:t>
        </w:r>
      </w:hyperlink>
      <w:r w:rsidRPr="003F6A72">
        <w:rPr>
          <w:rFonts w:eastAsia="Times New Roman CYR"/>
          <w:color w:val="000000"/>
          <w:sz w:val="24"/>
          <w:szCs w:val="24"/>
        </w:rPr>
        <w:t>.</w:t>
      </w:r>
    </w:p>
    <w:p w:rsidR="00D96E9D" w:rsidRPr="0099019E" w:rsidP="00D96E9D">
      <w:pPr>
        <w:ind w:right="26" w:firstLine="720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99019E"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л/сч. 04872</w:t>
      </w:r>
      <w:r w:rsidRPr="0099019E">
        <w:rPr>
          <w:bCs/>
          <w:sz w:val="24"/>
          <w:szCs w:val="24"/>
          <w:lang w:val="en-US"/>
        </w:rPr>
        <w:t>D</w:t>
      </w:r>
      <w:r w:rsidRPr="0099019E">
        <w:rPr>
          <w:bCs/>
          <w:sz w:val="24"/>
          <w:szCs w:val="24"/>
        </w:rPr>
        <w:t xml:space="preserve">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</w:t>
      </w:r>
      <w:r w:rsidRPr="0099019E" w:rsidR="004A0695">
        <w:rPr>
          <w:bCs/>
          <w:sz w:val="24"/>
          <w:szCs w:val="24"/>
        </w:rPr>
        <w:t>72011601193010005140</w:t>
      </w:r>
      <w:r w:rsidRPr="0099019E">
        <w:rPr>
          <w:bCs/>
          <w:sz w:val="24"/>
          <w:szCs w:val="24"/>
        </w:rPr>
        <w:t xml:space="preserve">,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/>
          <w:bCs/>
          <w:sz w:val="24"/>
          <w:szCs w:val="24"/>
        </w:rPr>
      </w:pPr>
      <w:r w:rsidRPr="0099019E">
        <w:rPr>
          <w:b/>
          <w:bCs/>
          <w:sz w:val="24"/>
          <w:szCs w:val="24"/>
        </w:rPr>
        <w:t xml:space="preserve">УИН </w:t>
      </w:r>
      <w:r w:rsidR="00DF178B">
        <w:rPr>
          <w:b/>
          <w:bCs/>
          <w:sz w:val="24"/>
          <w:szCs w:val="24"/>
        </w:rPr>
        <w:t>0412365400305008682419179</w:t>
      </w:r>
    </w:p>
    <w:p w:rsidR="003F6A72" w:rsidRPr="0099019E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Постановление может быть обжаловано в Белоярский городской суд непосредственно, либо через мирового судью, в течение 10 </w:t>
      </w:r>
      <w:r>
        <w:rPr>
          <w:rFonts w:eastAsia="Times New Roman CYR"/>
          <w:color w:val="000000"/>
          <w:sz w:val="24"/>
          <w:szCs w:val="24"/>
        </w:rPr>
        <w:t>дней</w:t>
      </w:r>
      <w:r w:rsidRPr="0099019E">
        <w:rPr>
          <w:rFonts w:eastAsia="Times New Roman CYR"/>
          <w:color w:val="000000"/>
          <w:sz w:val="24"/>
          <w:szCs w:val="24"/>
        </w:rPr>
        <w:t xml:space="preserve"> со дня получения копии постановления.</w:t>
      </w:r>
    </w:p>
    <w:p w:rsidR="00D96E9D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D96E9D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99019E" w:rsidRPr="0099019E" w:rsidP="00D96E9D">
      <w:pPr>
        <w:jc w:val="both"/>
        <w:rPr>
          <w:rFonts w:eastAsia="Times New Roman CYR"/>
          <w:sz w:val="24"/>
          <w:szCs w:val="24"/>
        </w:rPr>
      </w:pPr>
    </w:p>
    <w:p w:rsidR="0013722A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Мировой судья</w:t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</w:t>
      </w:r>
      <w:r w:rsidRPr="0099019E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ab/>
      </w:r>
      <w:r w:rsidRPr="0099019E" w:rsidR="00785266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 xml:space="preserve">                    </w:t>
      </w:r>
      <w:r w:rsidRPr="0099019E">
        <w:rPr>
          <w:sz w:val="24"/>
          <w:szCs w:val="24"/>
        </w:rPr>
        <w:tab/>
        <w:t xml:space="preserve">   </w:t>
      </w:r>
      <w:r w:rsidR="003358DB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</w:t>
      </w:r>
      <w:r w:rsidRPr="0099019E">
        <w:rPr>
          <w:sz w:val="24"/>
          <w:szCs w:val="24"/>
        </w:rPr>
        <w:t>Сварцев</w:t>
      </w:r>
    </w:p>
    <w:p w:rsidR="0013722A" w:rsidRPr="00CB27AA" w:rsidP="0013722A">
      <w:pPr>
        <w:jc w:val="both"/>
        <w:rPr>
          <w:sz w:val="28"/>
          <w:szCs w:val="28"/>
        </w:rPr>
      </w:pPr>
    </w:p>
    <w:p w:rsidR="00D96E9D" w:rsidRPr="00ED69FA" w:rsidP="00D96E9D">
      <w:pPr>
        <w:rPr>
          <w:sz w:val="28"/>
          <w:szCs w:val="28"/>
        </w:rPr>
      </w:pPr>
    </w:p>
    <w:p w:rsidR="00BE4874" w:rsidRPr="00BE4874" w:rsidP="00D96E9D">
      <w:pPr>
        <w:ind w:right="-5" w:firstLine="720"/>
        <w:jc w:val="both"/>
        <w:rPr>
          <w:bCs/>
          <w:sz w:val="28"/>
          <w:szCs w:val="28"/>
        </w:rPr>
      </w:pPr>
    </w:p>
    <w:sectPr w:rsidSect="007514DC">
      <w:pgSz w:w="11906" w:h="16838" w:code="9"/>
      <w:pgMar w:top="425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6"/>
    <w:rsid w:val="000A2285"/>
    <w:rsid w:val="00125F4F"/>
    <w:rsid w:val="0013722A"/>
    <w:rsid w:val="001C7CBA"/>
    <w:rsid w:val="001E2646"/>
    <w:rsid w:val="0023511C"/>
    <w:rsid w:val="003358DB"/>
    <w:rsid w:val="003F6A72"/>
    <w:rsid w:val="004A0695"/>
    <w:rsid w:val="00544089"/>
    <w:rsid w:val="00625ADE"/>
    <w:rsid w:val="0066108F"/>
    <w:rsid w:val="007514DC"/>
    <w:rsid w:val="00775971"/>
    <w:rsid w:val="00785266"/>
    <w:rsid w:val="007E0521"/>
    <w:rsid w:val="009642BE"/>
    <w:rsid w:val="0099019E"/>
    <w:rsid w:val="00A50AD6"/>
    <w:rsid w:val="00AE3FB9"/>
    <w:rsid w:val="00BC147C"/>
    <w:rsid w:val="00BE4874"/>
    <w:rsid w:val="00C37157"/>
    <w:rsid w:val="00CB27AA"/>
    <w:rsid w:val="00D01ECF"/>
    <w:rsid w:val="00D96E9D"/>
    <w:rsid w:val="00DD2926"/>
    <w:rsid w:val="00DF178B"/>
    <w:rsid w:val="00E64C64"/>
    <w:rsid w:val="00EA7790"/>
    <w:rsid w:val="00ED6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8104E3-CAD5-40E4-A96E-40069E7F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E4874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E4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BE4874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BE48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">
    <w:name w:val="Body Text"/>
    <w:basedOn w:val="Normal"/>
    <w:link w:val="a0"/>
    <w:semiHidden/>
    <w:unhideWhenUsed/>
    <w:rsid w:val="00BE487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BE4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semiHidden/>
    <w:unhideWhenUsed/>
    <w:rsid w:val="00BE4874"/>
    <w:pPr>
      <w:ind w:left="-142" w:right="-766" w:firstLine="578"/>
      <w:jc w:val="both"/>
    </w:pPr>
    <w:rPr>
      <w:sz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440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44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D96E9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3511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5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